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878D" w14:textId="4E9F8DD1" w:rsidR="007E33BF" w:rsidRPr="00290619" w:rsidRDefault="00AD6700" w:rsidP="00AD6700">
      <w:pPr>
        <w:pStyle w:val="Heading1"/>
        <w:rPr>
          <w:b/>
          <w:bCs/>
          <w:sz w:val="40"/>
          <w:szCs w:val="40"/>
        </w:rPr>
      </w:pPr>
      <w:r w:rsidRPr="00290619">
        <w:rPr>
          <w:b/>
          <w:bCs/>
          <w:sz w:val="40"/>
          <w:szCs w:val="40"/>
        </w:rPr>
        <w:t>Locally Important Views Within Tavistock Parish</w:t>
      </w:r>
    </w:p>
    <w:p w14:paraId="06E18110" w14:textId="77777777" w:rsidR="00290619" w:rsidRPr="00290619" w:rsidRDefault="00290619" w:rsidP="00290619"/>
    <w:p w14:paraId="7B9B2F18" w14:textId="77777777" w:rsidR="00AD6700" w:rsidRDefault="00AD67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77"/>
      </w:tblGrid>
      <w:tr w:rsidR="00290619" w14:paraId="7EBB2E61" w14:textId="77777777" w:rsidTr="00290619">
        <w:tc>
          <w:tcPr>
            <w:tcW w:w="3539" w:type="dxa"/>
          </w:tcPr>
          <w:p w14:paraId="38CA2862" w14:textId="1A8F6782" w:rsidR="00290619" w:rsidRPr="00477B1E" w:rsidRDefault="00290619" w:rsidP="00290619">
            <w:pPr>
              <w:shd w:val="clear" w:color="auto" w:fill="FFFFFF"/>
              <w:rPr>
                <w:rFonts w:ascii="Arial" w:hAnsi="Arial" w:cs="Arial"/>
                <w:color w:val="222222"/>
              </w:rPr>
            </w:pPr>
            <w:r w:rsidRPr="00477B1E">
              <w:rPr>
                <w:rFonts w:ascii="Arial" w:hAnsi="Arial" w:cs="Arial"/>
                <w:color w:val="222222"/>
              </w:rPr>
              <w:t>Do you have a favourite iconic view in and around Tavistock?</w:t>
            </w:r>
          </w:p>
          <w:p w14:paraId="3E7BFAAA" w14:textId="77777777" w:rsidR="00290619" w:rsidRPr="00477B1E" w:rsidRDefault="00290619" w:rsidP="00290619">
            <w:pPr>
              <w:shd w:val="clear" w:color="auto" w:fill="FFFFFF"/>
              <w:rPr>
                <w:rFonts w:ascii="Arial" w:hAnsi="Arial" w:cs="Arial"/>
                <w:color w:val="222222"/>
              </w:rPr>
            </w:pPr>
          </w:p>
          <w:p w14:paraId="354C150A" w14:textId="77777777" w:rsidR="00290619" w:rsidRPr="00477B1E" w:rsidRDefault="00290619" w:rsidP="00290619">
            <w:pPr>
              <w:shd w:val="clear" w:color="auto" w:fill="FFFFFF"/>
              <w:rPr>
                <w:rFonts w:ascii="Arial" w:hAnsi="Arial" w:cs="Arial"/>
                <w:color w:val="222222"/>
              </w:rPr>
            </w:pPr>
            <w:r w:rsidRPr="00477B1E">
              <w:rPr>
                <w:rFonts w:ascii="Arial" w:hAnsi="Arial" w:cs="Arial"/>
                <w:color w:val="222222"/>
              </w:rPr>
              <w:t>The Tavistock Neighbourhood Development Plan team are keen to know what views are important to you so that we can protect the most important and relevant of these from future inappropriate development. </w:t>
            </w:r>
          </w:p>
          <w:p w14:paraId="42CFECD6" w14:textId="77777777" w:rsidR="00290619" w:rsidRPr="00477B1E" w:rsidRDefault="00290619" w:rsidP="00290619">
            <w:pPr>
              <w:shd w:val="clear" w:color="auto" w:fill="FFFFFF"/>
              <w:rPr>
                <w:rFonts w:ascii="Arial" w:hAnsi="Arial" w:cs="Arial"/>
                <w:color w:val="222222"/>
              </w:rPr>
            </w:pPr>
          </w:p>
          <w:p w14:paraId="3DBD9D2B" w14:textId="77777777" w:rsidR="00290619" w:rsidRPr="00477B1E" w:rsidRDefault="00290619" w:rsidP="00290619">
            <w:pPr>
              <w:spacing w:line="300" w:lineRule="atLeast"/>
              <w:rPr>
                <w:rStyle w:val="gi"/>
                <w:rFonts w:ascii="Roboto" w:hAnsi="Roboto"/>
                <w:color w:val="222222"/>
              </w:rPr>
            </w:pPr>
            <w:r w:rsidRPr="00477B1E">
              <w:rPr>
                <w:rFonts w:ascii="Arial" w:hAnsi="Arial" w:cs="Arial"/>
                <w:color w:val="222222"/>
              </w:rPr>
              <w:t xml:space="preserve">Please let us know what views are important to you by filling in this form and sending it to us at: </w:t>
            </w:r>
            <w:hyperlink r:id="rId5" w:history="1">
              <w:r w:rsidRPr="00477B1E">
                <w:rPr>
                  <w:rStyle w:val="Hyperlink"/>
                  <w:rFonts w:ascii="Roboto" w:hAnsi="Roboto"/>
                </w:rPr>
                <w:t>tavistockplan@gmail.com</w:t>
              </w:r>
            </w:hyperlink>
            <w:r w:rsidRPr="00477B1E">
              <w:rPr>
                <w:rStyle w:val="gi"/>
                <w:rFonts w:ascii="Roboto" w:hAnsi="Roboto"/>
                <w:color w:val="222222"/>
              </w:rPr>
              <w:t xml:space="preserve"> </w:t>
            </w:r>
          </w:p>
          <w:p w14:paraId="0633FD09" w14:textId="77777777" w:rsidR="00477B1E" w:rsidRPr="00477B1E" w:rsidRDefault="00477B1E" w:rsidP="00290619">
            <w:pPr>
              <w:spacing w:line="300" w:lineRule="atLeast"/>
              <w:rPr>
                <w:rStyle w:val="gi"/>
                <w:rFonts w:ascii="Roboto" w:hAnsi="Roboto"/>
              </w:rPr>
            </w:pPr>
          </w:p>
          <w:p w14:paraId="11D30CAE" w14:textId="20F0EAB1" w:rsidR="00636A38" w:rsidRPr="002E5F2B" w:rsidRDefault="00477B1E" w:rsidP="002E5F2B">
            <w:pPr>
              <w:shd w:val="clear" w:color="auto" w:fill="FFFFFF"/>
              <w:rPr>
                <w:rFonts w:ascii="Arial" w:hAnsi="Arial" w:cs="Arial"/>
                <w:b/>
                <w:color w:val="222222"/>
              </w:rPr>
            </w:pPr>
            <w:r w:rsidRPr="002E5F2B">
              <w:rPr>
                <w:rFonts w:ascii="Arial" w:hAnsi="Arial" w:cs="Arial"/>
                <w:b/>
                <w:color w:val="222222"/>
              </w:rPr>
              <w:t xml:space="preserve">If you can take a picture of the view to share with us, that would be really useful. Please attach it </w:t>
            </w:r>
            <w:r w:rsidR="002E5F2B">
              <w:rPr>
                <w:rFonts w:ascii="Arial" w:hAnsi="Arial" w:cs="Arial"/>
                <w:b/>
                <w:color w:val="222222"/>
              </w:rPr>
              <w:t>when you email the steering group your form</w:t>
            </w:r>
            <w:r w:rsidRPr="002E5F2B">
              <w:rPr>
                <w:rFonts w:ascii="Arial" w:hAnsi="Arial" w:cs="Arial"/>
                <w:b/>
                <w:color w:val="222222"/>
              </w:rPr>
              <w:t>.</w:t>
            </w:r>
            <w:bookmarkStart w:id="0" w:name="_GoBack"/>
            <w:bookmarkEnd w:id="0"/>
          </w:p>
        </w:tc>
        <w:tc>
          <w:tcPr>
            <w:tcW w:w="5477" w:type="dxa"/>
          </w:tcPr>
          <w:p w14:paraId="73EECAD4" w14:textId="77777777" w:rsidR="00290619" w:rsidRDefault="00290619" w:rsidP="00290619">
            <w:pPr>
              <w:jc w:val="right"/>
            </w:pPr>
            <w:r>
              <w:rPr>
                <w:rFonts w:ascii="Arial" w:hAnsi="Arial" w:cs="Arial"/>
                <w:noProof/>
                <w:color w:val="222222"/>
                <w:sz w:val="22"/>
                <w:szCs w:val="22"/>
              </w:rPr>
              <w:drawing>
                <wp:inline distT="0" distB="0" distL="0" distR="0" wp14:anchorId="648D26B1" wp14:editId="6FBEDC32">
                  <wp:extent cx="2559675" cy="3412901"/>
                  <wp:effectExtent l="0" t="0" r="6350" b="3810"/>
                  <wp:docPr id="4589461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4618" name="Picture 1" descr="A map of a cit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17592" cy="3490124"/>
                          </a:xfrm>
                          <a:prstGeom prst="rect">
                            <a:avLst/>
                          </a:prstGeom>
                        </pic:spPr>
                      </pic:pic>
                    </a:graphicData>
                  </a:graphic>
                </wp:inline>
              </w:drawing>
            </w:r>
          </w:p>
          <w:p w14:paraId="23FC6622" w14:textId="77777777" w:rsidR="00290619" w:rsidRDefault="00290619"/>
          <w:p w14:paraId="64526883" w14:textId="77777777" w:rsidR="00290619" w:rsidRPr="00477B1E" w:rsidRDefault="00290619" w:rsidP="00290619">
            <w:pPr>
              <w:shd w:val="clear" w:color="auto" w:fill="FFFFFF"/>
              <w:jc w:val="center"/>
              <w:rPr>
                <w:rFonts w:ascii="Arial" w:hAnsi="Arial" w:cs="Arial"/>
                <w:color w:val="222222"/>
                <w:sz w:val="20"/>
                <w:szCs w:val="20"/>
              </w:rPr>
            </w:pPr>
            <w:r w:rsidRPr="00477B1E">
              <w:rPr>
                <w:rFonts w:ascii="Arial" w:hAnsi="Arial" w:cs="Arial"/>
                <w:color w:val="222222"/>
                <w:sz w:val="20"/>
                <w:szCs w:val="20"/>
              </w:rPr>
              <w:t>Figure 1. Map of Tavistock Parish</w:t>
            </w:r>
          </w:p>
          <w:p w14:paraId="689A339E" w14:textId="76B6F976" w:rsidR="00290619" w:rsidRDefault="00290619"/>
        </w:tc>
      </w:tr>
    </w:tbl>
    <w:p w14:paraId="48C72658" w14:textId="77777777" w:rsidR="00290619" w:rsidRDefault="00290619"/>
    <w:tbl>
      <w:tblPr>
        <w:tblStyle w:val="TableGrid"/>
        <w:tblW w:w="0" w:type="auto"/>
        <w:tblLook w:val="04A0" w:firstRow="1" w:lastRow="0" w:firstColumn="1" w:lastColumn="0" w:noHBand="0" w:noVBand="1"/>
      </w:tblPr>
      <w:tblGrid>
        <w:gridCol w:w="4800"/>
        <w:gridCol w:w="4216"/>
      </w:tblGrid>
      <w:tr w:rsidR="00AD6700" w14:paraId="6D82698B" w14:textId="7C899334" w:rsidTr="00AD6700">
        <w:tc>
          <w:tcPr>
            <w:tcW w:w="4800" w:type="dxa"/>
          </w:tcPr>
          <w:p w14:paraId="6D0ED807" w14:textId="2625CFA3" w:rsidR="00AD6700" w:rsidRPr="00AD6700" w:rsidRDefault="00AD6700" w:rsidP="00AD6700">
            <w:pPr>
              <w:shd w:val="clear" w:color="auto" w:fill="FFFFFF"/>
              <w:rPr>
                <w:rFonts w:ascii="Arial" w:hAnsi="Arial" w:cs="Arial"/>
                <w:b/>
                <w:bCs/>
                <w:color w:val="222222"/>
                <w:sz w:val="22"/>
                <w:szCs w:val="22"/>
              </w:rPr>
            </w:pPr>
            <w:r w:rsidRPr="00AD6700">
              <w:rPr>
                <w:rFonts w:ascii="Arial" w:eastAsia="Times New Roman" w:hAnsi="Arial" w:cs="Arial"/>
                <w:b/>
                <w:bCs/>
                <w:color w:val="222222"/>
                <w:kern w:val="0"/>
                <w:sz w:val="22"/>
                <w:szCs w:val="22"/>
                <w:lang w:eastAsia="en-GB"/>
                <w14:ligatures w14:val="none"/>
              </w:rPr>
              <w:t xml:space="preserve">Is the view observable from within the Tavistock Parish boundary?  </w:t>
            </w:r>
          </w:p>
        </w:tc>
        <w:tc>
          <w:tcPr>
            <w:tcW w:w="4216" w:type="dxa"/>
          </w:tcPr>
          <w:p w14:paraId="44E12DBF" w14:textId="248793A0" w:rsidR="00AD6700" w:rsidRDefault="00AD6700" w:rsidP="00AD6700">
            <w:pPr>
              <w:shd w:val="clear" w:color="auto" w:fill="FFFFFF"/>
              <w:rPr>
                <w:rFonts w:ascii="Arial" w:eastAsia="Times New Roman" w:hAnsi="Arial" w:cs="Arial"/>
                <w:color w:val="222222"/>
                <w:kern w:val="0"/>
                <w:sz w:val="22"/>
                <w:szCs w:val="22"/>
                <w:lang w:eastAsia="en-GB"/>
                <w14:ligatures w14:val="none"/>
              </w:rPr>
            </w:pPr>
            <w:r>
              <w:rPr>
                <w:rFonts w:ascii="Arial" w:eastAsia="Times New Roman" w:hAnsi="Arial" w:cs="Arial"/>
                <w:color w:val="222222"/>
                <w:kern w:val="0"/>
                <w:sz w:val="22"/>
                <w:szCs w:val="22"/>
                <w:lang w:eastAsia="en-GB"/>
                <w14:ligatures w14:val="none"/>
              </w:rPr>
              <w:t>Yes/No (delete as appropriate)</w:t>
            </w:r>
          </w:p>
        </w:tc>
      </w:tr>
      <w:tr w:rsidR="00AD6700" w14:paraId="14F8A39B" w14:textId="0DA4DBF8" w:rsidTr="00AD6700">
        <w:tc>
          <w:tcPr>
            <w:tcW w:w="4800" w:type="dxa"/>
          </w:tcPr>
          <w:p w14:paraId="6909483F" w14:textId="139B6BD2" w:rsidR="00AD6700" w:rsidRPr="00AD6700" w:rsidRDefault="00AD6700" w:rsidP="00AD6700">
            <w:pPr>
              <w:shd w:val="clear" w:color="auto" w:fill="FFFFFF"/>
              <w:rPr>
                <w:rFonts w:ascii="Arial" w:eastAsia="Times New Roman" w:hAnsi="Arial" w:cs="Arial"/>
                <w:b/>
                <w:bCs/>
                <w:color w:val="222222"/>
                <w:kern w:val="0"/>
                <w:sz w:val="22"/>
                <w:szCs w:val="22"/>
                <w:lang w:eastAsia="en-GB"/>
                <w14:ligatures w14:val="none"/>
              </w:rPr>
            </w:pPr>
            <w:r w:rsidRPr="00AD6700">
              <w:rPr>
                <w:rFonts w:ascii="Arial" w:eastAsia="Times New Roman" w:hAnsi="Arial" w:cs="Arial"/>
                <w:b/>
                <w:bCs/>
                <w:color w:val="222222"/>
                <w:kern w:val="0"/>
                <w:sz w:val="22"/>
                <w:szCs w:val="22"/>
                <w:lang w:eastAsia="en-GB"/>
                <w14:ligatures w14:val="none"/>
              </w:rPr>
              <w:t xml:space="preserve">Is the view publicly accessible (i.e. not a view from private property)?  </w:t>
            </w:r>
          </w:p>
          <w:p w14:paraId="3F17F401" w14:textId="77777777" w:rsidR="00AD6700" w:rsidRPr="00AD6700" w:rsidRDefault="00AD6700" w:rsidP="00AD6700">
            <w:pPr>
              <w:rPr>
                <w:rFonts w:ascii="Arial" w:hAnsi="Arial" w:cs="Arial"/>
                <w:b/>
                <w:bCs/>
                <w:color w:val="222222"/>
                <w:sz w:val="22"/>
                <w:szCs w:val="22"/>
              </w:rPr>
            </w:pPr>
          </w:p>
        </w:tc>
        <w:tc>
          <w:tcPr>
            <w:tcW w:w="4216" w:type="dxa"/>
          </w:tcPr>
          <w:p w14:paraId="08977BEF" w14:textId="1573A5E6" w:rsidR="00AD6700" w:rsidRDefault="00AD6700" w:rsidP="00AD6700">
            <w:pPr>
              <w:shd w:val="clear" w:color="auto" w:fill="FFFFFF"/>
              <w:rPr>
                <w:rFonts w:ascii="Arial" w:eastAsia="Times New Roman" w:hAnsi="Arial" w:cs="Arial"/>
                <w:color w:val="222222"/>
                <w:kern w:val="0"/>
                <w:sz w:val="22"/>
                <w:szCs w:val="22"/>
                <w:lang w:eastAsia="en-GB"/>
                <w14:ligatures w14:val="none"/>
              </w:rPr>
            </w:pPr>
            <w:r>
              <w:rPr>
                <w:rFonts w:ascii="Arial" w:eastAsia="Times New Roman" w:hAnsi="Arial" w:cs="Arial"/>
                <w:color w:val="222222"/>
                <w:kern w:val="0"/>
                <w:sz w:val="22"/>
                <w:szCs w:val="22"/>
                <w:lang w:eastAsia="en-GB"/>
                <w14:ligatures w14:val="none"/>
              </w:rPr>
              <w:t>Yes/No (delete as appropriate)</w:t>
            </w:r>
          </w:p>
        </w:tc>
      </w:tr>
      <w:tr w:rsidR="00AD6700" w14:paraId="72E08E93" w14:textId="367A3433" w:rsidTr="00AD6700">
        <w:trPr>
          <w:trHeight w:val="454"/>
        </w:trPr>
        <w:tc>
          <w:tcPr>
            <w:tcW w:w="9016" w:type="dxa"/>
            <w:gridSpan w:val="2"/>
          </w:tcPr>
          <w:p w14:paraId="09316119" w14:textId="1AE3BEC5" w:rsidR="00AD6700" w:rsidRPr="00AD6700" w:rsidRDefault="00AD6700" w:rsidP="00AD6700">
            <w:pPr>
              <w:shd w:val="clear" w:color="auto" w:fill="FFFFFF"/>
              <w:rPr>
                <w:rFonts w:ascii="Arial" w:hAnsi="Arial" w:cs="Arial"/>
                <w:b/>
                <w:bCs/>
                <w:color w:val="222222"/>
                <w:sz w:val="22"/>
                <w:szCs w:val="22"/>
              </w:rPr>
            </w:pPr>
            <w:r w:rsidRPr="00AD6700">
              <w:rPr>
                <w:rFonts w:ascii="Arial" w:hAnsi="Arial" w:cs="Arial"/>
                <w:b/>
                <w:bCs/>
                <w:color w:val="222222"/>
                <w:sz w:val="22"/>
                <w:szCs w:val="22"/>
              </w:rPr>
              <w:t>As best you can, please describe where the view is being observed from:</w:t>
            </w:r>
          </w:p>
        </w:tc>
      </w:tr>
      <w:tr w:rsidR="00AD6700" w14:paraId="32D1BCF0" w14:textId="77777777" w:rsidTr="00477B1E">
        <w:trPr>
          <w:trHeight w:val="851"/>
        </w:trPr>
        <w:tc>
          <w:tcPr>
            <w:tcW w:w="9016" w:type="dxa"/>
            <w:gridSpan w:val="2"/>
          </w:tcPr>
          <w:p w14:paraId="413BEBCC" w14:textId="32EB30F7" w:rsidR="00636A38" w:rsidRDefault="00636A38" w:rsidP="00AD6700">
            <w:pPr>
              <w:shd w:val="clear" w:color="auto" w:fill="FFFFFF"/>
              <w:rPr>
                <w:rFonts w:ascii="Arial" w:hAnsi="Arial" w:cs="Arial"/>
                <w:color w:val="222222"/>
                <w:sz w:val="22"/>
                <w:szCs w:val="22"/>
              </w:rPr>
            </w:pPr>
          </w:p>
        </w:tc>
      </w:tr>
      <w:tr w:rsidR="00AD6700" w14:paraId="6731586D" w14:textId="77777777" w:rsidTr="00AD6700">
        <w:trPr>
          <w:trHeight w:val="454"/>
        </w:trPr>
        <w:tc>
          <w:tcPr>
            <w:tcW w:w="9016" w:type="dxa"/>
            <w:gridSpan w:val="2"/>
          </w:tcPr>
          <w:p w14:paraId="16D7930F" w14:textId="47B3F58D" w:rsidR="00AD6700" w:rsidRPr="00AD6700" w:rsidRDefault="00AD6700" w:rsidP="00AD6700">
            <w:pPr>
              <w:shd w:val="clear" w:color="auto" w:fill="FFFFFF"/>
              <w:rPr>
                <w:rFonts w:ascii="Arial" w:hAnsi="Arial" w:cs="Arial"/>
                <w:b/>
                <w:bCs/>
                <w:color w:val="222222"/>
                <w:sz w:val="22"/>
                <w:szCs w:val="22"/>
              </w:rPr>
            </w:pPr>
            <w:r w:rsidRPr="00AD6700">
              <w:rPr>
                <w:rFonts w:ascii="Arial" w:hAnsi="Arial" w:cs="Arial"/>
                <w:b/>
                <w:bCs/>
                <w:color w:val="222222"/>
                <w:sz w:val="22"/>
                <w:szCs w:val="22"/>
              </w:rPr>
              <w:t>As best you can, please describe what this view is of:</w:t>
            </w:r>
          </w:p>
        </w:tc>
      </w:tr>
      <w:tr w:rsidR="00AD6700" w14:paraId="664ADB24" w14:textId="77777777" w:rsidTr="00477B1E">
        <w:trPr>
          <w:trHeight w:val="851"/>
        </w:trPr>
        <w:tc>
          <w:tcPr>
            <w:tcW w:w="9016" w:type="dxa"/>
            <w:gridSpan w:val="2"/>
          </w:tcPr>
          <w:p w14:paraId="6B1A2D5B" w14:textId="77777777" w:rsidR="00AD6700" w:rsidRDefault="00AD6700" w:rsidP="00AD6700">
            <w:pPr>
              <w:shd w:val="clear" w:color="auto" w:fill="FFFFFF"/>
              <w:rPr>
                <w:rFonts w:ascii="Arial" w:hAnsi="Arial" w:cs="Arial"/>
                <w:color w:val="222222"/>
                <w:sz w:val="22"/>
                <w:szCs w:val="22"/>
              </w:rPr>
            </w:pPr>
          </w:p>
        </w:tc>
      </w:tr>
      <w:tr w:rsidR="00AD6700" w14:paraId="3675712D" w14:textId="77777777" w:rsidTr="00AD6700">
        <w:trPr>
          <w:trHeight w:val="454"/>
        </w:trPr>
        <w:tc>
          <w:tcPr>
            <w:tcW w:w="9016" w:type="dxa"/>
            <w:gridSpan w:val="2"/>
          </w:tcPr>
          <w:p w14:paraId="225F20AE" w14:textId="74C1C6CE" w:rsidR="00AD6700" w:rsidRPr="00AD6700" w:rsidRDefault="00AD6700" w:rsidP="00AD6700">
            <w:pPr>
              <w:shd w:val="clear" w:color="auto" w:fill="FFFFFF"/>
              <w:rPr>
                <w:rFonts w:ascii="Arial" w:hAnsi="Arial" w:cs="Arial"/>
                <w:b/>
                <w:bCs/>
                <w:color w:val="222222"/>
                <w:sz w:val="22"/>
                <w:szCs w:val="22"/>
              </w:rPr>
            </w:pPr>
            <w:r w:rsidRPr="00AD6700">
              <w:rPr>
                <w:rFonts w:ascii="Arial" w:hAnsi="Arial" w:cs="Arial"/>
                <w:b/>
                <w:bCs/>
                <w:color w:val="222222"/>
                <w:sz w:val="22"/>
                <w:szCs w:val="22"/>
              </w:rPr>
              <w:t>Please describe why this view is important to you:</w:t>
            </w:r>
          </w:p>
        </w:tc>
      </w:tr>
      <w:tr w:rsidR="00AD6700" w14:paraId="20A405C2" w14:textId="77777777" w:rsidTr="00477B1E">
        <w:trPr>
          <w:trHeight w:val="851"/>
        </w:trPr>
        <w:tc>
          <w:tcPr>
            <w:tcW w:w="9016" w:type="dxa"/>
            <w:gridSpan w:val="2"/>
          </w:tcPr>
          <w:p w14:paraId="5283AD81" w14:textId="77777777" w:rsidR="00AD6700" w:rsidRDefault="00AD6700" w:rsidP="00AD6700">
            <w:pPr>
              <w:shd w:val="clear" w:color="auto" w:fill="FFFFFF"/>
              <w:rPr>
                <w:rFonts w:ascii="Arial" w:hAnsi="Arial" w:cs="Arial"/>
                <w:color w:val="222222"/>
                <w:sz w:val="22"/>
                <w:szCs w:val="22"/>
              </w:rPr>
            </w:pPr>
          </w:p>
        </w:tc>
      </w:tr>
    </w:tbl>
    <w:p w14:paraId="0A6B9269" w14:textId="77777777" w:rsidR="00AD6700" w:rsidRDefault="00AD6700" w:rsidP="00AD6700">
      <w:pPr>
        <w:shd w:val="clear" w:color="auto" w:fill="FFFFFF"/>
        <w:rPr>
          <w:rFonts w:ascii="Arial" w:hAnsi="Arial" w:cs="Arial"/>
          <w:color w:val="222222"/>
          <w:sz w:val="22"/>
          <w:szCs w:val="22"/>
        </w:rPr>
      </w:pPr>
    </w:p>
    <w:p w14:paraId="7BBA37B1" w14:textId="31F7851A" w:rsidR="002E5F2B" w:rsidRPr="002E5F2B" w:rsidRDefault="00AD6700" w:rsidP="00477B1E">
      <w:pPr>
        <w:shd w:val="clear" w:color="auto" w:fill="FFFFFF"/>
        <w:rPr>
          <w:rFonts w:ascii="Arial" w:hAnsi="Arial" w:cs="Arial"/>
          <w:b/>
          <w:bCs/>
          <w:color w:val="222222"/>
          <w:sz w:val="22"/>
          <w:szCs w:val="22"/>
        </w:rPr>
      </w:pPr>
      <w:r w:rsidRPr="00477B1E">
        <w:rPr>
          <w:rFonts w:ascii="Arial" w:hAnsi="Arial" w:cs="Arial"/>
          <w:b/>
          <w:bCs/>
          <w:color w:val="222222"/>
          <w:sz w:val="22"/>
          <w:szCs w:val="22"/>
        </w:rPr>
        <w:t>We look forward to seeing what iconic views within the parish are important to you.</w:t>
      </w:r>
    </w:p>
    <w:sectPr w:rsidR="002E5F2B" w:rsidRPr="002E5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F2360"/>
    <w:multiLevelType w:val="hybridMultilevel"/>
    <w:tmpl w:val="7F9E4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00"/>
    <w:rsid w:val="00290619"/>
    <w:rsid w:val="002E5F2B"/>
    <w:rsid w:val="00454F96"/>
    <w:rsid w:val="00477B1E"/>
    <w:rsid w:val="00636A38"/>
    <w:rsid w:val="008B27A9"/>
    <w:rsid w:val="00AD6700"/>
    <w:rsid w:val="00E1355D"/>
    <w:rsid w:val="00F1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3950BD"/>
  <w15:chartTrackingRefBased/>
  <w15:docId w15:val="{9FA029C9-39CF-1B42-A818-04FD562E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7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67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670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D6700"/>
    <w:rPr>
      <w:color w:val="0563C1" w:themeColor="hyperlink"/>
      <w:u w:val="single"/>
    </w:rPr>
  </w:style>
  <w:style w:type="paragraph" w:styleId="ListParagraph">
    <w:name w:val="List Paragraph"/>
    <w:basedOn w:val="Normal"/>
    <w:uiPriority w:val="34"/>
    <w:qFormat/>
    <w:rsid w:val="00AD6700"/>
    <w:pPr>
      <w:ind w:left="720"/>
      <w:contextualSpacing/>
    </w:pPr>
  </w:style>
  <w:style w:type="character" w:customStyle="1" w:styleId="gi">
    <w:name w:val="gi"/>
    <w:basedOn w:val="DefaultParagraphFont"/>
    <w:rsid w:val="00AD6700"/>
  </w:style>
  <w:style w:type="character" w:customStyle="1" w:styleId="Heading1Char">
    <w:name w:val="Heading 1 Char"/>
    <w:basedOn w:val="DefaultParagraphFont"/>
    <w:link w:val="Heading1"/>
    <w:uiPriority w:val="9"/>
    <w:rsid w:val="00AD670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D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avistockpl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Gedye</dc:creator>
  <cp:keywords/>
  <dc:description/>
  <cp:lastModifiedBy>Microsoft Office User</cp:lastModifiedBy>
  <cp:revision>2</cp:revision>
  <dcterms:created xsi:type="dcterms:W3CDTF">2023-07-10T19:23:00Z</dcterms:created>
  <dcterms:modified xsi:type="dcterms:W3CDTF">2023-07-10T19:23:00Z</dcterms:modified>
</cp:coreProperties>
</file>